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6514C">
      <w:pPr>
        <w:jc w:val="center"/>
        <w:rPr>
          <w:b/>
          <w:bCs/>
        </w:rPr>
      </w:pPr>
      <w:r>
        <w:rPr>
          <w:b/>
          <w:bCs/>
          <w:cs/>
        </w:rPr>
        <w:t>แบบทดสอบพุทธประวัติ      ชิงทุนการศึกษา</w:t>
      </w:r>
    </w:p>
    <w:p w:rsidR="00000000" w:rsidRDefault="00614DC0">
      <w:pPr>
        <w:jc w:val="center"/>
        <w:rPr>
          <w:rFonts w:hint="cs"/>
          <w:b/>
          <w:bCs/>
        </w:rPr>
      </w:pPr>
      <w:r>
        <w:rPr>
          <w:b/>
          <w:bCs/>
          <w:cs/>
        </w:rPr>
        <w:t>วันรวมศิษย์พระธรรมวิทยากร</w:t>
      </w:r>
    </w:p>
    <w:p w:rsidR="00000000" w:rsidRDefault="0046514C">
      <w:pPr>
        <w:pStyle w:val="1"/>
        <w:tabs>
          <w:tab w:val="clear" w:pos="540"/>
        </w:tabs>
        <w:rPr>
          <w:rFonts w:hint="cs"/>
        </w:rPr>
      </w:pPr>
      <w:r>
        <w:rPr>
          <w:cs/>
        </w:rPr>
        <w:t>ระดับประถมศึกษาตอนปลาย</w:t>
      </w:r>
    </w:p>
    <w:p w:rsidR="00000000" w:rsidRDefault="0046514C">
      <w:pPr>
        <w:jc w:val="center"/>
      </w:pPr>
      <w:r>
        <w:rPr>
          <w:cs/>
        </w:rPr>
        <w:t>------------------------------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cs/>
        </w:rPr>
        <w:t>1.</w:t>
      </w:r>
      <w:r>
        <w:tab/>
      </w:r>
      <w:r>
        <w:rPr>
          <w:rFonts w:hint="cs"/>
          <w:cs/>
        </w:rPr>
        <w:t>วันประสูติ  ตรัสรู้  ปรินิพพาน  รวมเรียกว่าวันอะไร.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วันวิสาขบูชา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ab/>
        <w:t>ตรงกับวันเพ็ญ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2.</w:t>
      </w:r>
      <w:r>
        <w:rPr>
          <w:rFonts w:hint="cs"/>
          <w:cs/>
        </w:rPr>
        <w:tab/>
        <w:t>พ</w:t>
      </w:r>
      <w:r>
        <w:rPr>
          <w:rFonts w:hint="cs"/>
          <w:cs/>
        </w:rPr>
        <w:t>ระเทวทัต   มรณะภาพเพราะเหตุใด.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แผ่นดินสูบ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  <w:t>ต้นคัณฑามพฤกษ์   หมายถึงต้นอะไร.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ต้นมะม่วง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4.</w:t>
      </w:r>
      <w:r>
        <w:rPr>
          <w:rFonts w:hint="cs"/>
          <w:cs/>
        </w:rPr>
        <w:tab/>
        <w:t>สวนลุมพินีวัน</w:t>
      </w:r>
      <w:r>
        <w:rPr>
          <w:rFonts w:hint="cs"/>
          <w:cs/>
        </w:rPr>
        <w:tab/>
        <w:t>เกี่ยวข้องกับพระพุทธเจ้าตอนใด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ประสูติ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5.</w:t>
      </w:r>
      <w:r>
        <w:rPr>
          <w:rFonts w:hint="cs"/>
          <w:cs/>
        </w:rPr>
        <w:tab/>
        <w:t>ริมฝั่งแม่น้ำอโนมา  เกี่ยวข้องกับพระพุทธเจ้าตอนใด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ทรงผนวช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6.</w:t>
      </w:r>
      <w:r>
        <w:rPr>
          <w:rFonts w:hint="cs"/>
          <w:cs/>
        </w:rPr>
        <w:tab/>
        <w:t>ริมฝั่งแม่น้ำเนรัญชรา   เกี่ยวข้องกับ</w:t>
      </w:r>
      <w:r>
        <w:rPr>
          <w:rFonts w:hint="cs"/>
          <w:cs/>
        </w:rPr>
        <w:t>พระพุทธเจ้าตอนใด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ตรัสรู้-ลอยถาด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7.</w:t>
      </w:r>
      <w:r>
        <w:rPr>
          <w:rFonts w:hint="cs"/>
          <w:cs/>
        </w:rPr>
        <w:tab/>
        <w:t>ต้นโพธิ์  เกี่ยวข้องกับพระพุทธเจ้าตอนใด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ตรัสรู้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8.</w:t>
      </w:r>
      <w:r>
        <w:rPr>
          <w:rFonts w:hint="cs"/>
          <w:cs/>
        </w:rPr>
        <w:tab/>
        <w:t>ป่าอิสิปตนมฤคทายวัน  เกี่ยวข้องกับพระพุทธเจ้าตอนใด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แสดงปฐมเทศนา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9.</w:t>
      </w:r>
      <w:r>
        <w:rPr>
          <w:rFonts w:hint="cs"/>
          <w:cs/>
        </w:rPr>
        <w:tab/>
        <w:t>วันขึ้น  15  ค่ำเดือน  6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วันวิสาขบูชา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ab/>
        <w:t>เกี่ยวข้องกับพระพุทธเจ้าอย่างไร.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</w:t>
      </w:r>
      <w:r>
        <w:rPr>
          <w:rFonts w:hint="cs"/>
          <w:b/>
          <w:bCs/>
          <w:cs/>
        </w:rPr>
        <w:t>็นวันประสูติ    ตรัสรู้  และปรินิพพาน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10.</w:t>
      </w:r>
      <w:r>
        <w:rPr>
          <w:rFonts w:hint="cs"/>
          <w:cs/>
        </w:rPr>
        <w:tab/>
        <w:t>วันขึ้น  15  ค่ำเดือน  8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วันอาสฬหบูชา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ab/>
        <w:t>เกี่ยวข้องกับพระพุทธเจ้าอย่างไร.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แสดงปฐมเทศนา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11.</w:t>
      </w:r>
      <w:r>
        <w:rPr>
          <w:rFonts w:hint="cs"/>
          <w:cs/>
        </w:rPr>
        <w:tab/>
        <w:t>วันขึ้น  15  ค่ำเดือน  3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วันมาฆบูชา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ab/>
        <w:t>เกี่ยวข้องกับพระพุทธเจ้าอย่างไร.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แสดงโอว</w:t>
      </w:r>
      <w:r>
        <w:rPr>
          <w:rFonts w:hint="cs"/>
          <w:b/>
          <w:bCs/>
          <w:cs/>
        </w:rPr>
        <w:t>าทปาฏิโมกข์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12.</w:t>
      </w:r>
      <w:r>
        <w:rPr>
          <w:rFonts w:hint="cs"/>
          <w:cs/>
        </w:rPr>
        <w:tab/>
        <w:t>ถ้ำสุกรขาตา   เกี่ยวข้อกับพระเถระรูปใด.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พระสารีบุตร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13.</w:t>
      </w:r>
      <w:r>
        <w:rPr>
          <w:rFonts w:hint="cs"/>
          <w:cs/>
        </w:rPr>
        <w:tab/>
        <w:t>วันแรม   1    ค่ำเดือน   8 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วันเข้าพรรษา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14.</w:t>
      </w:r>
      <w:r>
        <w:rPr>
          <w:rFonts w:hint="cs"/>
          <w:cs/>
        </w:rPr>
        <w:tab/>
        <w:t>วันขึ้น</w:t>
      </w:r>
      <w:r>
        <w:rPr>
          <w:rFonts w:hint="cs"/>
          <w:cs/>
        </w:rPr>
        <w:tab/>
        <w:t>15  ค่ำเดือน  11  เรียกว่าวันอะไร.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วันออกพรรษา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15.</w:t>
      </w:r>
      <w:r>
        <w:rPr>
          <w:rFonts w:hint="cs"/>
          <w:cs/>
        </w:rPr>
        <w:tab/>
        <w:t>พรรษาแรกพระพุทธเจ้าทรงจำพรรษาที่ไหน.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</w:t>
      </w:r>
      <w:r>
        <w:rPr>
          <w:rFonts w:hint="cs"/>
          <w:b/>
          <w:bCs/>
          <w:cs/>
        </w:rPr>
        <w:t>ายวัน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 xml:space="preserve">พระ </w:t>
      </w:r>
      <w:r>
        <w:rPr>
          <w:cs/>
        </w:rPr>
        <w:t>อุรุเวลก</w:t>
      </w:r>
      <w:r>
        <w:rPr>
          <w:rFonts w:hint="cs"/>
          <w:cs/>
        </w:rPr>
        <w:t>ัสสปะ  เป็นชาวเมืองไหน.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เมืองราชคฤห์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17.</w:t>
      </w:r>
      <w:r>
        <w:rPr>
          <w:rFonts w:hint="cs"/>
          <w:cs/>
        </w:rPr>
        <w:tab/>
        <w:t>วันพระธรรมจักร  คือวันอะไร.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วันอาสาฬหบูชา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18.</w:t>
      </w:r>
      <w:r>
        <w:rPr>
          <w:rFonts w:hint="cs"/>
          <w:cs/>
        </w:rPr>
        <w:tab/>
        <w:t>วันอุบัติขึ้นแห่งพระสังฆรัตนะ  คือวันอะไร.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วันอาสาฬหบูชา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19.</w:t>
      </w:r>
      <w:r>
        <w:rPr>
          <w:rFonts w:hint="cs"/>
          <w:cs/>
        </w:rPr>
        <w:tab/>
        <w:t>พระสารีบุตร  สำเร็จเป็นพระอรหันต์ที่ไหน.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ถ้ำสุกรขาตา  เขาคิชฌกูฏ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lastRenderedPageBreak/>
        <w:t>20.</w:t>
      </w:r>
      <w:r>
        <w:rPr>
          <w:rFonts w:hint="cs"/>
          <w:cs/>
        </w:rPr>
        <w:tab/>
        <w:t>พระ</w:t>
      </w:r>
      <w:r>
        <w:rPr>
          <w:rFonts w:hint="cs"/>
          <w:cs/>
        </w:rPr>
        <w:t xml:space="preserve">คุณโดยพิสดารของพระพุทธเจ้ามีกี่ประการ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9    ประการ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21.</w:t>
      </w:r>
      <w:r>
        <w:rPr>
          <w:rFonts w:hint="cs"/>
          <w:cs/>
        </w:rPr>
        <w:tab/>
        <w:t>ทำไมพระพุทธเจ้าจึงไม่แสดงธรรมโปรดแก่อาฬารดาบส.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สิ้นชีวิตไปเสียก่อน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22.</w:t>
      </w:r>
      <w:r>
        <w:rPr>
          <w:rFonts w:hint="cs"/>
          <w:cs/>
        </w:rPr>
        <w:tab/>
        <w:t>พุทธบริษัท  4  คือใครบ้าง.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</w:t>
      </w:r>
      <w:r>
        <w:rPr>
          <w:rFonts w:hint="cs"/>
          <w:b/>
          <w:bCs/>
          <w:cs/>
        </w:rPr>
        <w:t>ภิกษุ   ภิกษุณี  อุบาสก  อุบาสิกา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23.</w:t>
      </w:r>
      <w:r>
        <w:rPr>
          <w:rFonts w:hint="cs"/>
          <w:cs/>
        </w:rPr>
        <w:tab/>
        <w:t>พุทธมามกะ  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        ผู้ยอมรับนับถือพ</w:t>
      </w:r>
      <w:r>
        <w:rPr>
          <w:rFonts w:hint="cs"/>
          <w:b/>
          <w:bCs/>
          <w:cs/>
        </w:rPr>
        <w:t>ระรัตนตรัยว่าเป็นของๆ ตน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24.</w:t>
      </w:r>
      <w:r>
        <w:rPr>
          <w:rFonts w:hint="cs"/>
          <w:cs/>
        </w:rPr>
        <w:tab/>
        <w:t xml:space="preserve">ระหว่างอุปติสสะกับโกลิตะ  ใครได้ดวงตาเห็นธรรมเป็นคนแรก.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อุปติสสะ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25.</w:t>
      </w:r>
      <w:r>
        <w:rPr>
          <w:rFonts w:hint="cs"/>
          <w:cs/>
        </w:rPr>
        <w:tab/>
        <w:t>พระนันทะกับพระนางรูปนันทา   เป็นโอรสธิดาของใคร.</w:t>
      </w:r>
      <w:r>
        <w:rPr>
          <w:rFonts w:hint="cs"/>
          <w:cs/>
        </w:rPr>
        <w:tab/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ab/>
        <w:t>พระเจ้าสุทโธทนะ</w:t>
      </w:r>
      <w:r>
        <w:rPr>
          <w:rFonts w:hint="cs"/>
          <w:cs/>
        </w:rPr>
        <w:tab/>
        <w:t>กับ</w:t>
      </w:r>
      <w:r>
        <w:rPr>
          <w:rFonts w:hint="cs"/>
          <w:cs/>
        </w:rPr>
        <w:tab/>
        <w:t>พระนางปชาบดีโคตมี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26.</w:t>
      </w:r>
      <w:r>
        <w:rPr>
          <w:rFonts w:hint="cs"/>
          <w:cs/>
        </w:rPr>
        <w:tab/>
        <w:t>ผู้ที่แจกพระสารีริกธาตุของพระพุทธเจ้า  คือใคร.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โทณพราหมณ์</w:t>
      </w:r>
    </w:p>
    <w:p w:rsidR="00000000" w:rsidRDefault="0046514C">
      <w:pPr>
        <w:tabs>
          <w:tab w:val="left" w:pos="540"/>
        </w:tabs>
        <w:rPr>
          <w:rFonts w:hint="cs"/>
          <w:b/>
          <w:bCs/>
        </w:rPr>
      </w:pPr>
      <w:r>
        <w:rPr>
          <w:rFonts w:hint="cs"/>
          <w:cs/>
        </w:rPr>
        <w:t>27.</w:t>
      </w:r>
      <w:r>
        <w:rPr>
          <w:rFonts w:hint="cs"/>
          <w:cs/>
        </w:rPr>
        <w:tab/>
      </w:r>
      <w:r>
        <w:rPr>
          <w:rFonts w:hint="cs"/>
          <w:cs/>
        </w:rPr>
        <w:t>การศึกษาพุทธประวัติ  ได้ประโยชน์ในด้านใดบ้าง.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ประวัติศาสตร์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b/>
          <w:bCs/>
          <w:cs/>
        </w:rPr>
        <w:tab/>
        <w:t xml:space="preserve">2.  ตำนาน   </w:t>
      </w:r>
      <w:r>
        <w:rPr>
          <w:rFonts w:hint="cs"/>
          <w:b/>
          <w:bCs/>
          <w:cs/>
        </w:rPr>
        <w:tab/>
        <w:t>3.  อภินิหาริย์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4.  เป็นแบบอย่างในการปฏิบัติ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28.</w:t>
      </w:r>
      <w:r>
        <w:rPr>
          <w:rFonts w:hint="cs"/>
          <w:cs/>
        </w:rPr>
        <w:tab/>
        <w:t>เอหิภิกขุอุปสัมปทา   หมายถึงภิกษุประเภทใด.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b/>
          <w:bCs/>
          <w:cs/>
        </w:rPr>
        <w:t>พระพุทธเจ้า</w:t>
      </w:r>
      <w:r>
        <w:rPr>
          <w:rFonts w:hint="cs"/>
          <w:b/>
          <w:bCs/>
          <w:cs/>
        </w:rPr>
        <w:t xml:space="preserve"> อุปสมบทให้เอง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29.</w:t>
      </w:r>
      <w:r>
        <w:rPr>
          <w:rFonts w:hint="cs"/>
          <w:cs/>
        </w:rPr>
        <w:tab/>
        <w:t>พระสุภัททะปริพาชก  บวชกับใคร.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พระอานนท์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30.</w:t>
      </w:r>
      <w:r>
        <w:rPr>
          <w:rFonts w:hint="cs"/>
          <w:cs/>
        </w:rPr>
        <w:tab/>
        <w:t>คนแก่  คนเจ็บ   คนตาย   สมณะ  รวมเรียกว่า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เทวทูต  4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31.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อธิษฐานเพศเป็นบรรพชิต  ณ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อโนมานที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32.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ทุกรกิริยา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การกระทำที่ทำได้ยาก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33.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หลังจากบวชแล้วใหม่ๆ  ทรงประทับ  ณ  ที่ใดเป็นแห่งแรก.    </w:t>
      </w:r>
      <w:r>
        <w:rPr>
          <w:rFonts w:hint="cs"/>
          <w:b/>
          <w:bCs/>
          <w:cs/>
        </w:rPr>
        <w:t>อนุปิยอัมพ</w:t>
      </w:r>
      <w:r>
        <w:rPr>
          <w:rFonts w:hint="cs"/>
          <w:b/>
          <w:bCs/>
          <w:cs/>
        </w:rPr>
        <w:t>วัน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34.</w:t>
      </w:r>
      <w:r>
        <w:rPr>
          <w:rFonts w:hint="cs"/>
          <w:cs/>
        </w:rPr>
        <w:tab/>
      </w:r>
      <w:r>
        <w:rPr>
          <w:cs/>
        </w:rPr>
        <w:t>ปัญจวัคคีย์</w:t>
      </w:r>
      <w:r>
        <w:rPr>
          <w:rFonts w:hint="cs"/>
          <w:cs/>
        </w:rPr>
        <w:t xml:space="preserve"> ทั้ง  5  ได้พบพระพุทธเจ้าครั้งแรก  ณ  ที่ใด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35.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เมื่อได้ตรัสรู้แล้ว  ทรงแสดงธรรมโปรดใครให้ได้ดวงตาเห็นธรรมเป็นครั้งแรก.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พระอัญญาโกณฑัญญะ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36.</w:t>
      </w:r>
      <w:r>
        <w:rPr>
          <w:rFonts w:hint="cs"/>
          <w:cs/>
        </w:rPr>
        <w:tab/>
        <w:t xml:space="preserve">ปฐมเทศนา   </w:t>
      </w:r>
      <w:r>
        <w:rPr>
          <w:cs/>
        </w:rPr>
        <w:t>พระพุทธเจ้า</w:t>
      </w:r>
      <w:r>
        <w:rPr>
          <w:rFonts w:hint="cs"/>
          <w:cs/>
        </w:rPr>
        <w:t xml:space="preserve"> แสดงที่ไหน.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ป่าอิสิปตนมฤคทายวัน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3</w:t>
      </w:r>
      <w:r>
        <w:rPr>
          <w:rFonts w:hint="cs"/>
          <w:cs/>
        </w:rPr>
        <w:t>7.</w:t>
      </w:r>
      <w:r>
        <w:rPr>
          <w:rFonts w:hint="cs"/>
          <w:cs/>
        </w:rPr>
        <w:tab/>
        <w:t>พระอานนท์พระอนุชา  เป็นโอรสของใคร.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สุกโกทนะ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38.</w:t>
      </w:r>
      <w:r>
        <w:rPr>
          <w:rFonts w:hint="cs"/>
          <w:cs/>
        </w:rPr>
        <w:tab/>
        <w:t>ปฐมเทศนาชื่ออะไร.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ธัมมจักกัปปวัตนสูตร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39.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ทรงลอยถาดในแม่น้ำอะไร.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เนรัญชรา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40.</w:t>
      </w:r>
      <w:r>
        <w:rPr>
          <w:rFonts w:hint="cs"/>
          <w:cs/>
        </w:rPr>
        <w:tab/>
        <w:t>ป่าอิสิปตนมฤคทายวัน</w:t>
      </w:r>
      <w:r>
        <w:rPr>
          <w:rFonts w:hint="cs"/>
          <w:cs/>
        </w:rPr>
        <w:tab/>
        <w:t>อยู่แขวงเมืองอะไร.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พาราณสี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41.</w:t>
      </w:r>
      <w:r>
        <w:rPr>
          <w:rFonts w:hint="cs"/>
          <w:cs/>
        </w:rPr>
        <w:tab/>
        <w:t>อสิตดาบส  เรียกอีกชื่อหนึ่งว่าอย่างไร.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กาฬเทวิลดาบ</w:t>
      </w:r>
      <w:r>
        <w:rPr>
          <w:rFonts w:hint="cs"/>
          <w:b/>
          <w:bCs/>
          <w:cs/>
        </w:rPr>
        <w:t>ส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42.</w:t>
      </w:r>
      <w:r>
        <w:rPr>
          <w:rFonts w:hint="cs"/>
          <w:cs/>
        </w:rPr>
        <w:tab/>
        <w:t xml:space="preserve">ตปุสสะกับภัลลิกะเข้าเฝ้าพระพุทธเจ้าขณะที่พระองค์ประทับ  ณ  ที่ใด.   </w:t>
      </w:r>
      <w:r>
        <w:rPr>
          <w:rFonts w:hint="cs"/>
          <w:b/>
          <w:bCs/>
          <w:cs/>
        </w:rPr>
        <w:t>ต้นราชายตนะ (ต้นเกต)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lastRenderedPageBreak/>
        <w:t>43.</w:t>
      </w:r>
      <w:r>
        <w:rPr>
          <w:rFonts w:hint="cs"/>
          <w:cs/>
        </w:rPr>
        <w:tab/>
        <w:t>สวนลัฏฐิวัน  หมายถึงสวนอะไร.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ตาลหนุ่ม</w:t>
      </w:r>
      <w:r>
        <w:rPr>
          <w:rFonts w:hint="cs"/>
          <w:cs/>
        </w:rPr>
        <w:t xml:space="preserve">    อยู่ที่เมืองใด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ราชคฤห์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44.</w:t>
      </w:r>
      <w:r>
        <w:rPr>
          <w:rFonts w:hint="cs"/>
          <w:cs/>
        </w:rPr>
        <w:tab/>
        <w:t>การประธานตำแหน่งพระอัครสาวกฝ่ายขวาและฝ่ายซ้าย  แก่พระสารีบุตรและพระมหาโมคคัลลานะ   ได้ทำข</w:t>
      </w:r>
      <w:r>
        <w:rPr>
          <w:rFonts w:hint="cs"/>
          <w:cs/>
        </w:rPr>
        <w:t>ึ้น   ณ   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วัดเวฬุวัน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45.</w:t>
      </w:r>
      <w:r>
        <w:rPr>
          <w:rFonts w:hint="cs"/>
          <w:cs/>
        </w:rPr>
        <w:tab/>
        <w:t>ทีฆนขปริพาชก  เกี่ยวข้องกับพระสารีบุตรอย่างไร.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เป็นหลาน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46.</w:t>
      </w:r>
      <w:r>
        <w:rPr>
          <w:rFonts w:hint="cs"/>
          <w:cs/>
        </w:rPr>
        <w:tab/>
        <w:t>ชฏิล  3  พี่น้องได้สำเร็จเป็นพระอรหันต์ด้วยพระธรรมเทศนาชื่ออะไร.</w:t>
      </w:r>
      <w:r>
        <w:rPr>
          <w:rFonts w:hint="cs"/>
          <w:cs/>
        </w:rPr>
        <w:tab/>
        <w:t xml:space="preserve"> </w:t>
      </w:r>
      <w:r>
        <w:rPr>
          <w:rFonts w:hint="cs"/>
          <w:b/>
          <w:bCs/>
          <w:cs/>
        </w:rPr>
        <w:t>อาทิตตปริยายสูตร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47.</w:t>
      </w:r>
      <w:r>
        <w:rPr>
          <w:rFonts w:hint="cs"/>
          <w:cs/>
        </w:rPr>
        <w:tab/>
        <w:t>พระราธะ  เป็นผู้ยึดมั่นในคุณธรรมอะไร.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ว่าง่ายสอนง่าย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48.</w:t>
      </w:r>
      <w:r>
        <w:rPr>
          <w:rFonts w:hint="cs"/>
          <w:cs/>
        </w:rPr>
        <w:tab/>
        <w:t>ต้นมุจลินท์   หมา</w:t>
      </w:r>
      <w:r>
        <w:rPr>
          <w:rFonts w:hint="cs"/>
          <w:cs/>
        </w:rPr>
        <w:t>ยถึงต้นอะไร.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ต้นจิก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49.</w:t>
      </w:r>
      <w:r>
        <w:rPr>
          <w:rFonts w:hint="cs"/>
          <w:cs/>
        </w:rPr>
        <w:tab/>
        <w:t>คำว่าศาสนา    หมายถึง.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คำสั่งสอนของพระศาสดาองค์หนึ่ง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50.</w:t>
      </w:r>
      <w:r>
        <w:rPr>
          <w:rFonts w:hint="cs"/>
          <w:cs/>
        </w:rPr>
        <w:tab/>
        <w:t>ศาสนา   ให้คุณประโยชน์อย่างไร.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เป็นเครื่องยึดเหนี่ยวจิตใจ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51.</w:t>
      </w:r>
      <w:r>
        <w:rPr>
          <w:rFonts w:hint="cs"/>
          <w:cs/>
        </w:rPr>
        <w:tab/>
        <w:t>บ่อเกิดแห่งวัฒนธรรม   จริยธรรม  ขนบธรรมเนียมประเพณี  คืออะไร.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ศาสนา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52.</w:t>
      </w:r>
      <w:r>
        <w:rPr>
          <w:rFonts w:hint="cs"/>
          <w:cs/>
        </w:rPr>
        <w:tab/>
        <w:t xml:space="preserve">คำว่า   </w:t>
      </w:r>
      <w:r>
        <w:rPr>
          <w:rFonts w:hint="cs"/>
        </w:rPr>
        <w:t>“</w:t>
      </w:r>
      <w:r>
        <w:rPr>
          <w:rFonts w:hint="cs"/>
          <w:cs/>
        </w:rPr>
        <w:t>พุทธศาสนา</w:t>
      </w:r>
      <w:r>
        <w:rPr>
          <w:rFonts w:hint="cs"/>
        </w:rPr>
        <w:t>”</w:t>
      </w:r>
      <w:r>
        <w:rPr>
          <w:rFonts w:hint="cs"/>
          <w:cs/>
        </w:rPr>
        <w:t xml:space="preserve">  หมายความว่</w:t>
      </w:r>
      <w:r>
        <w:rPr>
          <w:rFonts w:hint="cs"/>
          <w:cs/>
        </w:rPr>
        <w:t>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คำสั่งสอนของพระพุทธเจ้า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53.</w:t>
      </w:r>
      <w:r>
        <w:rPr>
          <w:rFonts w:hint="cs"/>
          <w:cs/>
        </w:rPr>
        <w:tab/>
        <w:t>ศาสนาพุทธ   เกิดขึ้นในประเทศใด.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อินเดีย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54.</w:t>
      </w:r>
      <w:r>
        <w:rPr>
          <w:rFonts w:hint="cs"/>
          <w:cs/>
        </w:rPr>
        <w:tab/>
        <w:t>ศาสดาของศาสนาพุทธ  คือใคร.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เจ้าชายสิทธัตถะ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55.</w:t>
      </w:r>
      <w:r>
        <w:rPr>
          <w:rFonts w:hint="cs"/>
          <w:cs/>
        </w:rPr>
        <w:tab/>
        <w:t xml:space="preserve">คำว่า  </w:t>
      </w:r>
      <w:r>
        <w:rPr>
          <w:rFonts w:hint="cs"/>
        </w:rPr>
        <w:t>“</w:t>
      </w:r>
      <w:r>
        <w:rPr>
          <w:rFonts w:hint="cs"/>
          <w:cs/>
        </w:rPr>
        <w:t>รัตนตรัย</w:t>
      </w:r>
      <w:r>
        <w:rPr>
          <w:rFonts w:hint="cs"/>
        </w:rPr>
        <w:t>”</w:t>
      </w:r>
      <w:r>
        <w:rPr>
          <w:rFonts w:hint="cs"/>
          <w:cs/>
        </w:rPr>
        <w:t xml:space="preserve">  แปลว่า.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แก้วอันประเสริฐ  3  ประการ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56.</w:t>
      </w:r>
      <w:r>
        <w:rPr>
          <w:rFonts w:hint="cs"/>
          <w:cs/>
        </w:rPr>
        <w:tab/>
        <w:t>ไตรสรณะ  คืออะไร.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พระพุทธ    พระธรรม     พระสงฆ์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57.</w:t>
      </w:r>
      <w:r>
        <w:rPr>
          <w:rFonts w:hint="cs"/>
          <w:cs/>
        </w:rPr>
        <w:tab/>
        <w:t>พระ</w:t>
      </w:r>
      <w:r>
        <w:rPr>
          <w:rFonts w:hint="cs"/>
          <w:cs/>
        </w:rPr>
        <w:t>ธรรมคำสั่งสอนของพระพุทธเจ้าทั้งหมด  มีเท่าไหร่.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84,000   พระธรรมขันธ์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58.</w:t>
      </w:r>
      <w:r>
        <w:rPr>
          <w:rFonts w:hint="cs"/>
          <w:cs/>
        </w:rPr>
        <w:tab/>
        <w:t>พระธรรมคำสั่งสอนโดยย่อ  มีเท่าไร.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</w:t>
      </w:r>
      <w:r>
        <w:rPr>
          <w:rFonts w:hint="cs"/>
          <w:b/>
          <w:bCs/>
          <w:cs/>
        </w:rPr>
        <w:tab/>
        <w:t>ประการ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59.</w:t>
      </w:r>
      <w:r>
        <w:rPr>
          <w:rFonts w:hint="cs"/>
          <w:cs/>
        </w:rPr>
        <w:tab/>
        <w:t>ศีล   มีกี่ประเภท.</w:t>
      </w:r>
      <w:r>
        <w:rPr>
          <w:rFonts w:hint="cs"/>
          <w:cs/>
        </w:rPr>
        <w:tab/>
        <w:t xml:space="preserve">     </w:t>
      </w:r>
      <w:r>
        <w:rPr>
          <w:rFonts w:hint="cs"/>
          <w:b/>
          <w:bCs/>
          <w:cs/>
        </w:rPr>
        <w:t>2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คืออะไรบ้าง.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1.  ศีลของพระ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2.  ศีลของคฤหัสถ์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60.</w:t>
      </w:r>
      <w:r>
        <w:rPr>
          <w:rFonts w:hint="cs"/>
          <w:cs/>
        </w:rPr>
        <w:tab/>
        <w:t>ศีลของพระเรียกว่า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อนาคาริยวินัย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 xml:space="preserve">ศีลของชาวบ้านเรียกว่า  </w:t>
      </w:r>
      <w:r>
        <w:rPr>
          <w:rFonts w:hint="cs"/>
          <w:cs/>
        </w:rPr>
        <w:t xml:space="preserve">       </w:t>
      </w:r>
      <w:r>
        <w:rPr>
          <w:rFonts w:hint="cs"/>
          <w:b/>
          <w:bCs/>
          <w:cs/>
        </w:rPr>
        <w:t>อาคาริยวินัย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61.</w:t>
      </w:r>
      <w:r>
        <w:rPr>
          <w:rFonts w:hint="cs"/>
          <w:cs/>
        </w:rPr>
        <w:tab/>
        <w:t>ศีลของชาวบ้าน  มีศีลอะไรบ้าง.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ศีล  5,8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62.</w:t>
      </w:r>
      <w:r>
        <w:rPr>
          <w:rFonts w:hint="cs"/>
          <w:cs/>
        </w:rPr>
        <w:tab/>
        <w:t>ศีลของสามเณร  มีกี่ข้อ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10</w:t>
      </w:r>
      <w:r>
        <w:rPr>
          <w:rFonts w:hint="cs"/>
          <w:cs/>
        </w:rPr>
        <w:tab/>
        <w:t>ศีลของพระภิกษุ  มีกี่ข้อ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227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ab/>
        <w:t>ศีลของพระภิกษุเรียกว่าอะไร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ปาฏิโมกข์สังวรศีล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63.</w:t>
      </w:r>
      <w:r>
        <w:rPr>
          <w:rFonts w:hint="cs"/>
          <w:cs/>
        </w:rPr>
        <w:tab/>
        <w:t>การรักษาศีลโดยการรับจากภิกษุ  จัดเป็นวิรัติข้อใด.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สมาทานวิรัติ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64.</w:t>
      </w:r>
      <w:r>
        <w:rPr>
          <w:rFonts w:hint="cs"/>
          <w:cs/>
        </w:rPr>
        <w:tab/>
        <w:t>การรักษาศีลใ</w:t>
      </w:r>
      <w:r>
        <w:rPr>
          <w:rFonts w:hint="cs"/>
          <w:cs/>
        </w:rPr>
        <w:t>นขณะเผชิญหน้า   จัดเป็นวิรัติข้อใด.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สัมปัตตวิรัติ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65.</w:t>
      </w:r>
      <w:r>
        <w:rPr>
          <w:rFonts w:hint="cs"/>
          <w:cs/>
        </w:rPr>
        <w:tab/>
        <w:t>การรักษาศีลโดยการงดเว้นเด็ดขาด  จัดเป็นวิรัติข้อใด.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สมุจเฉทวิรัติ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66.</w:t>
      </w:r>
      <w:r>
        <w:rPr>
          <w:rFonts w:hint="cs"/>
          <w:cs/>
        </w:rPr>
        <w:tab/>
        <w:t>องค์ประกอบหรือหลักวินิจฉัยของศีลข้อที่  1  มีกี่ข้อ.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67.</w:t>
      </w:r>
      <w:r>
        <w:rPr>
          <w:rFonts w:hint="cs"/>
          <w:cs/>
        </w:rPr>
        <w:tab/>
        <w:t>เบญจศีลขอที่  2  ตรงกับเบญจธรรมว่าอย่างไร.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สัมมาอาชีพ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lastRenderedPageBreak/>
        <w:t>68.</w:t>
      </w:r>
      <w:r>
        <w:rPr>
          <w:rFonts w:hint="cs"/>
          <w:cs/>
        </w:rPr>
        <w:tab/>
        <w:t>องค์ประกอบ</w:t>
      </w:r>
      <w:r>
        <w:rPr>
          <w:rFonts w:hint="cs"/>
          <w:cs/>
        </w:rPr>
        <w:t>หรือหลักวินิจฉัยของศีลข้อที่  2  มีกี่ข้อ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  ข้อ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69.</w:t>
      </w:r>
      <w:r>
        <w:rPr>
          <w:rFonts w:hint="cs"/>
          <w:cs/>
        </w:rPr>
        <w:tab/>
        <w:t>การบวชเป็นสามเณร   ควรใช้คำว่า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บรรพชา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70.</w:t>
      </w:r>
      <w:r>
        <w:rPr>
          <w:rFonts w:hint="cs"/>
          <w:cs/>
        </w:rPr>
        <w:tab/>
        <w:t>การบวชเป็นพระภิกษุ  ควรใช้คำว่า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อุปสมบท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71.</w:t>
      </w:r>
      <w:r>
        <w:rPr>
          <w:rFonts w:hint="cs"/>
          <w:cs/>
        </w:rPr>
        <w:tab/>
        <w:t>การอาราธนาให้พระสงฆ์สวดมนต์  ต้องใช้อะไร.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อาราธนาพระปริตร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72.</w:t>
      </w:r>
      <w:r>
        <w:rPr>
          <w:rFonts w:hint="cs"/>
          <w:cs/>
        </w:rPr>
        <w:tab/>
        <w:t xml:space="preserve">บทสวดที่ขึ้นต้นว่า  </w:t>
      </w:r>
      <w:r>
        <w:rPr>
          <w:rFonts w:hint="cs"/>
        </w:rPr>
        <w:t>“</w:t>
      </w:r>
      <w:r>
        <w:rPr>
          <w:rFonts w:hint="cs"/>
          <w:cs/>
        </w:rPr>
        <w:t>อรหํ  สมฺมาสมฺพุทฺโธ....</w:t>
      </w:r>
      <w:r>
        <w:rPr>
          <w:rFonts w:hint="cs"/>
        </w:rPr>
        <w:t>”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 xml:space="preserve"> เป็นการสวดเพื่อสรรเสริญใคร.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ab/>
      </w:r>
      <w:r>
        <w:rPr>
          <w:b/>
          <w:bCs/>
          <w:cs/>
        </w:rPr>
        <w:t>พระพุทธเจ้า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73.</w:t>
      </w:r>
      <w:r>
        <w:rPr>
          <w:rFonts w:hint="cs"/>
          <w:cs/>
        </w:rPr>
        <w:tab/>
        <w:t xml:space="preserve">บทสวดที่ขึ้นต้นว่า  </w:t>
      </w:r>
      <w:r>
        <w:rPr>
          <w:rFonts w:hint="cs"/>
        </w:rPr>
        <w:t>“</w:t>
      </w:r>
      <w:r>
        <w:rPr>
          <w:rFonts w:hint="cs"/>
          <w:cs/>
        </w:rPr>
        <w:t>นโม  ตสฺส  ภควโต....</w:t>
      </w:r>
      <w:r>
        <w:rPr>
          <w:rFonts w:hint="cs"/>
        </w:rPr>
        <w:t>”</w:t>
      </w:r>
      <w:r>
        <w:rPr>
          <w:rFonts w:hint="cs"/>
          <w:cs/>
        </w:rPr>
        <w:t xml:space="preserve">   สวดเพื่อนอบน้อมใคร.       </w:t>
      </w:r>
      <w:r>
        <w:rPr>
          <w:b/>
          <w:bCs/>
          <w:cs/>
        </w:rPr>
        <w:t>พระพุทธเจ้า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74.</w:t>
      </w:r>
      <w:r>
        <w:rPr>
          <w:rFonts w:hint="cs"/>
          <w:cs/>
        </w:rPr>
        <w:tab/>
        <w:t>สิ่งสำคัญในการไหว้  คืออะไร.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การประนมมือ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75.</w:t>
      </w:r>
      <w:r>
        <w:rPr>
          <w:rFonts w:hint="cs"/>
          <w:cs/>
        </w:rPr>
        <w:tab/>
        <w:t>การไหว้บุคคลใด  ที่ผู้ไหว้ต้องยกมือข้นในระบบสูงสุด.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พระสงฆ์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76.</w:t>
      </w:r>
      <w:r>
        <w:rPr>
          <w:rFonts w:hint="cs"/>
          <w:cs/>
        </w:rPr>
        <w:tab/>
        <w:t>เมื่อมีผู้</w:t>
      </w:r>
      <w:r>
        <w:rPr>
          <w:rFonts w:hint="cs"/>
          <w:cs/>
        </w:rPr>
        <w:t>ไหว้   ผู้ถูกไหว้จะต้องปฏิบัติอย่างไร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รับไหว้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77.</w:t>
      </w:r>
      <w:r>
        <w:rPr>
          <w:rFonts w:hint="cs"/>
          <w:cs/>
        </w:rPr>
        <w:tab/>
        <w:t>การรับไหว้  ให้ยกมือขึ้นในระดับใด.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ระดับอก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78.</w:t>
      </w:r>
      <w:r>
        <w:rPr>
          <w:rFonts w:hint="cs"/>
          <w:cs/>
        </w:rPr>
        <w:tab/>
        <w:t>การกราบพระสงฆ์  จะปฏิบัติเช่นเดียวกับกราบใคร.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กราบพระพุทธรูป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79.</w:t>
      </w:r>
      <w:r>
        <w:rPr>
          <w:rFonts w:hint="cs"/>
          <w:cs/>
        </w:rPr>
        <w:tab/>
        <w:t>การกราบแบบเบญจางคประดิษฐ์    ส่วนใดของร่างกายจรดพื้น.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หน้าผาก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80.</w:t>
      </w:r>
      <w:r>
        <w:rPr>
          <w:rFonts w:hint="cs"/>
          <w:cs/>
        </w:rPr>
        <w:tab/>
        <w:t>การกราบแบบเบญจางคประดิ</w:t>
      </w:r>
      <w:r>
        <w:rPr>
          <w:rFonts w:hint="cs"/>
          <w:cs/>
        </w:rPr>
        <w:t>ษฐ์     มีลำดับในการกราบอย่างไร.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หน้าผาก  1</w:t>
      </w:r>
      <w:r>
        <w:rPr>
          <w:rFonts w:hint="cs"/>
          <w:b/>
          <w:bCs/>
          <w:cs/>
        </w:rPr>
        <w:tab/>
        <w:t>มือ  2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เข่า  2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  <w:b/>
          <w:bCs/>
        </w:rPr>
      </w:pPr>
      <w:r>
        <w:rPr>
          <w:rFonts w:hint="cs"/>
          <w:cs/>
        </w:rPr>
        <w:t>81.</w:t>
      </w:r>
      <w:r>
        <w:rPr>
          <w:rFonts w:hint="cs"/>
          <w:cs/>
        </w:rPr>
        <w:tab/>
        <w:t>ในการประกอบพิธีทางศาสนาพุทธ  จะอัญเชิญสิ่งใดมาประดิษฐานเป็นเสมือนประธานในพิธี.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b/>
          <w:bCs/>
          <w:cs/>
        </w:rPr>
        <w:t>พระพุทธ</w:t>
      </w:r>
      <w:r>
        <w:rPr>
          <w:rFonts w:hint="cs"/>
          <w:b/>
          <w:bCs/>
          <w:cs/>
        </w:rPr>
        <w:t>รูป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  <w:b/>
          <w:bCs/>
        </w:rPr>
      </w:pPr>
      <w:r>
        <w:rPr>
          <w:rFonts w:hint="cs"/>
          <w:cs/>
        </w:rPr>
        <w:t>82.</w:t>
      </w:r>
      <w:r>
        <w:rPr>
          <w:rFonts w:hint="cs"/>
          <w:cs/>
        </w:rPr>
        <w:tab/>
        <w:t>สิ่งใดไม่ใช้ในงานอวมงคล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บาตรน้ำมนต์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  <w:b/>
          <w:bCs/>
        </w:rPr>
      </w:pPr>
      <w:r>
        <w:rPr>
          <w:rFonts w:hint="cs"/>
          <w:cs/>
        </w:rPr>
        <w:t>83.</w:t>
      </w:r>
      <w:r>
        <w:rPr>
          <w:rFonts w:hint="cs"/>
          <w:cs/>
        </w:rPr>
        <w:tab/>
        <w:t>ผู้ประกอบพิธีจุดเทียน  ธูป  ควรเป็นใคร.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เจ้าภาพ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84</w:t>
      </w:r>
      <w:r>
        <w:rPr>
          <w:rFonts w:hint="cs"/>
          <w:cs/>
        </w:rPr>
        <w:t>.</w:t>
      </w:r>
      <w:r>
        <w:rPr>
          <w:rFonts w:hint="cs"/>
          <w:cs/>
        </w:rPr>
        <w:tab/>
        <w:t>ในวันสำคัญทางพระพุทธศาสนา  วันพระพุทธเจ้า  คือวันใด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วิสาขบูชา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85.</w:t>
      </w:r>
      <w:r>
        <w:rPr>
          <w:rFonts w:hint="cs"/>
          <w:cs/>
        </w:rPr>
        <w:tab/>
        <w:t>วันใดนิยมสมาทานศีลอุโบสถ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วันพระ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86.</w:t>
      </w:r>
      <w:r>
        <w:rPr>
          <w:rFonts w:hint="cs"/>
          <w:cs/>
        </w:rPr>
        <w:tab/>
        <w:t>เจ้าภาพจะจุดเทียนน้ำมนต์  เมื่อพระสงฆ์สวดถึงบทใด.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อเสวนา....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87.</w:t>
      </w:r>
      <w:r>
        <w:rPr>
          <w:rFonts w:hint="cs"/>
          <w:cs/>
        </w:rPr>
        <w:tab/>
        <w:t>การลุกขึ้นยืนรับ  เรียกว่า.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อุฏฐานะ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88.</w:t>
      </w:r>
      <w:r>
        <w:rPr>
          <w:rFonts w:hint="cs"/>
          <w:cs/>
        </w:rPr>
        <w:tab/>
        <w:t>ภัตตาหารที่จัดถวายพระภิกษุผู้จรมา   เร</w:t>
      </w:r>
      <w:r>
        <w:rPr>
          <w:rFonts w:hint="cs"/>
          <w:cs/>
        </w:rPr>
        <w:t>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อาคันตุกภัต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89.</w:t>
      </w:r>
      <w:r>
        <w:rPr>
          <w:rFonts w:hint="cs"/>
          <w:cs/>
        </w:rPr>
        <w:tab/>
        <w:t>ก่อนฟังเทศน์  นิยมจุดเทียนกี่เล่ม.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ab/>
        <w:t>1   เล่ม</w:t>
      </w:r>
    </w:p>
    <w:p w:rsidR="00000000" w:rsidRDefault="0046514C">
      <w:pPr>
        <w:tabs>
          <w:tab w:val="left" w:pos="540"/>
        </w:tabs>
        <w:ind w:left="540" w:hanging="540"/>
        <w:rPr>
          <w:rFonts w:hint="cs"/>
        </w:rPr>
      </w:pPr>
      <w:r>
        <w:rPr>
          <w:rFonts w:hint="cs"/>
          <w:cs/>
        </w:rPr>
        <w:t>90.</w:t>
      </w:r>
      <w:r>
        <w:rPr>
          <w:rFonts w:hint="cs"/>
          <w:cs/>
        </w:rPr>
        <w:tab/>
        <w:t>การตักบาตรควรใส่สิ่งใดก่อน.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ข้าว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91.</w:t>
      </w:r>
      <w:r>
        <w:rPr>
          <w:rFonts w:hint="cs"/>
          <w:cs/>
        </w:rPr>
        <w:tab/>
        <w:t>ก่อนตักบาตร  ควรทำอย่างไร.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อธิษฐาน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lastRenderedPageBreak/>
        <w:t>92.</w:t>
      </w:r>
      <w:r>
        <w:rPr>
          <w:rFonts w:hint="cs"/>
          <w:cs/>
        </w:rPr>
        <w:tab/>
        <w:t>หลังจากตักบาตร  ควรทำอย่างไร.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กรวดน้ำ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93.</w:t>
      </w:r>
      <w:r>
        <w:rPr>
          <w:rFonts w:hint="cs"/>
          <w:cs/>
        </w:rPr>
        <w:tab/>
        <w:t>การตั้งโต๊ะหมู่  นิยมหันพระพักตร์พระพุทธรูปไปทางทิศ</w:t>
      </w:r>
      <w:r>
        <w:rPr>
          <w:rFonts w:hint="cs"/>
          <w:cs/>
        </w:rPr>
        <w:t>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ตะวันออก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94.</w:t>
      </w:r>
      <w:r>
        <w:rPr>
          <w:rFonts w:hint="cs"/>
          <w:cs/>
        </w:rPr>
        <w:tab/>
        <w:t xml:space="preserve">การอัญเชิญพระพุทธรูปมาประดิษฐานในงานพิธีต่างๆ  หมายความว่าอย่างไร.  </w:t>
      </w:r>
    </w:p>
    <w:p w:rsidR="00000000" w:rsidRDefault="0046514C">
      <w:pPr>
        <w:pStyle w:val="2"/>
        <w:rPr>
          <w:rFonts w:hint="cs"/>
        </w:rPr>
      </w:pPr>
      <w:r>
        <w:rPr>
          <w:rFonts w:hint="cs"/>
          <w:cs/>
        </w:rPr>
        <w:tab/>
        <w:t>เป็นประธานสงฆ์ในพิธี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95.</w:t>
      </w:r>
      <w:r>
        <w:rPr>
          <w:rFonts w:hint="cs"/>
          <w:cs/>
        </w:rPr>
        <w:tab/>
        <w:t>การโยงสายสิญจน์จะสิ้นสุดเมื่อใด.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พระสงฆ์รูปสุดท้าย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96.</w:t>
      </w:r>
      <w:r>
        <w:rPr>
          <w:rFonts w:hint="cs"/>
          <w:cs/>
        </w:rPr>
        <w:tab/>
        <w:t>บาตรน้ำมนต์  ควรตั้งไว้ที่ใด.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</w:t>
      </w:r>
      <w:r>
        <w:rPr>
          <w:rFonts w:hint="cs"/>
          <w:b/>
          <w:bCs/>
          <w:cs/>
        </w:rPr>
        <w:t>ขวามือพระสงฆ์องค์ที่เป็นประธาน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97.</w:t>
      </w:r>
      <w:r>
        <w:rPr>
          <w:rFonts w:hint="cs"/>
          <w:cs/>
        </w:rPr>
        <w:tab/>
        <w:t>เจ้าภาพเร</w:t>
      </w:r>
      <w:r>
        <w:rPr>
          <w:rFonts w:hint="cs"/>
          <w:cs/>
        </w:rPr>
        <w:t>ิ่มกรวดน้ำเมื่อใด.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พระสงฆ์อนุโมทนาว่า  ยถา...ฯลฯ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98.</w:t>
      </w:r>
      <w:r>
        <w:rPr>
          <w:rFonts w:hint="cs"/>
          <w:cs/>
        </w:rPr>
        <w:tab/>
        <w:t>การประเคน  หมายถึงการแสดงเจตนาในเรื่องใด.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มอบให้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99.</w:t>
      </w:r>
      <w:r>
        <w:rPr>
          <w:rFonts w:hint="cs"/>
          <w:cs/>
        </w:rPr>
        <w:tab/>
        <w:t>ใครคือผู้ทูลขออนุญาตพระพุทธเจ้าให้พระสงฆ์รับผ้าอาบน้ำฝนได้.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นางวิสาขา</w:t>
      </w:r>
    </w:p>
    <w:p w:rsidR="00000000" w:rsidRDefault="0046514C">
      <w:pPr>
        <w:tabs>
          <w:tab w:val="left" w:pos="540"/>
        </w:tabs>
        <w:rPr>
          <w:rFonts w:hint="cs"/>
        </w:rPr>
      </w:pPr>
      <w:r>
        <w:rPr>
          <w:rFonts w:hint="cs"/>
          <w:cs/>
        </w:rPr>
        <w:t>100.</w:t>
      </w:r>
      <w:r>
        <w:rPr>
          <w:rFonts w:hint="cs"/>
          <w:cs/>
        </w:rPr>
        <w:tab/>
        <w:t>ผ้าอาบน้ำฝนควรถวายในระยะใด.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ก่อนเข้าพรรษา</w:t>
      </w:r>
    </w:p>
    <w:p w:rsidR="00000000" w:rsidRDefault="0046514C">
      <w:pPr>
        <w:pBdr>
          <w:bottom w:val="single" w:sz="6" w:space="1" w:color="auto"/>
        </w:pBdr>
        <w:tabs>
          <w:tab w:val="left" w:pos="540"/>
        </w:tabs>
        <w:rPr>
          <w:rFonts w:hint="cs"/>
        </w:rPr>
      </w:pPr>
    </w:p>
    <w:p w:rsidR="00614DC0" w:rsidRDefault="00614DC0">
      <w:pPr>
        <w:tabs>
          <w:tab w:val="left" w:pos="540"/>
        </w:tabs>
        <w:jc w:val="center"/>
      </w:pPr>
    </w:p>
    <w:p w:rsidR="00614DC0" w:rsidRDefault="00614DC0">
      <w:pPr>
        <w:tabs>
          <w:tab w:val="left" w:pos="540"/>
        </w:tabs>
        <w:jc w:val="center"/>
      </w:pPr>
    </w:p>
    <w:p w:rsidR="00614DC0" w:rsidRDefault="00614DC0">
      <w:pPr>
        <w:tabs>
          <w:tab w:val="left" w:pos="540"/>
        </w:tabs>
        <w:jc w:val="center"/>
      </w:pPr>
      <w:r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614DC0">
      <w:headerReference w:type="even" r:id="rId6"/>
      <w:headerReference w:type="default" r:id="rId7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14C" w:rsidRDefault="0046514C">
      <w:r>
        <w:separator/>
      </w:r>
    </w:p>
  </w:endnote>
  <w:endnote w:type="continuationSeparator" w:id="0">
    <w:p w:rsidR="0046514C" w:rsidRDefault="0046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14C" w:rsidRDefault="0046514C">
      <w:r>
        <w:separator/>
      </w:r>
    </w:p>
  </w:footnote>
  <w:footnote w:type="continuationSeparator" w:id="0">
    <w:p w:rsidR="0046514C" w:rsidRDefault="0046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651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46514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6514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14DC0">
      <w:rPr>
        <w:rStyle w:val="a4"/>
        <w:noProof/>
      </w:rPr>
      <w:t>5</w:t>
    </w:r>
    <w:r>
      <w:rPr>
        <w:rStyle w:val="a4"/>
      </w:rPr>
      <w:fldChar w:fldCharType="end"/>
    </w:r>
  </w:p>
  <w:p w:rsidR="00000000" w:rsidRDefault="0046514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C0"/>
    <w:rsid w:val="0046514C"/>
    <w:rsid w:val="0061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AE06CA"/>
  <w15:chartTrackingRefBased/>
  <w15:docId w15:val="{E54A4EE9-0615-4BFE-9250-4DE482DA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paragraph" w:styleId="1">
    <w:name w:val="heading 1"/>
    <w:basedOn w:val="a"/>
    <w:next w:val="a"/>
    <w:qFormat/>
    <w:pPr>
      <w:keepNext/>
      <w:tabs>
        <w:tab w:val="left" w:pos="54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tabs>
        <w:tab w:val="left" w:pos="540"/>
      </w:tabs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แบบทดสอบพุทธประวัติ      ชิงทุนการศึกษา</vt:lpstr>
    </vt:vector>
  </TitlesOfParts>
  <Company>Pong.Co.,Ltd.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แบบทดสอบพุทธประวัติ      ชิงทุนการศึกษา</dc:title>
  <dc:subject/>
  <dc:creator>Pong Computer</dc:creator>
  <cp:keywords/>
  <dc:description/>
  <cp:lastModifiedBy>THAI USA</cp:lastModifiedBy>
  <cp:revision>2</cp:revision>
  <dcterms:created xsi:type="dcterms:W3CDTF">2016-07-21T20:00:00Z</dcterms:created>
  <dcterms:modified xsi:type="dcterms:W3CDTF">2016-07-21T20:00:00Z</dcterms:modified>
</cp:coreProperties>
</file>